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C&amp;A LANZA COLECCIÓN CON TUS PERSONAJES FAVORITOS </w:t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CELEBRAR EL DÍA DE MUERTOS </w:t>
      </w:r>
    </w:p>
    <w:p w:rsidR="00000000" w:rsidDel="00000000" w:rsidP="00000000" w:rsidRDefault="00000000" w:rsidRPr="00000000" w14:paraId="00000007">
      <w:pPr>
        <w:spacing w:line="276" w:lineRule="auto"/>
        <w:ind w:left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23 de octubre del 2020 –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Esta temporada no todo es terror, pues también festejamos el Día de Muertos: la tradición mundialmente conocida y una de las favoritas de los mexicanos. Este otoño,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C&amp;A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lo celebra con una colección especial que tiene en su esencia el recordar, añorar y homenajear a nuestros seres queridos con los personajes de Star Wars y Coco. ¿Te imaginas a un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stormtrooper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como calaverita de azúcar? ¡Pues es una realidad!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Adicional y para los amantes del día de brujas, encontrarás prendas que invocan desde la oscuridad a los protagonistas de icónicas películas de miedo como Pennywise y Chucky, en nuevos estampados con los que lograrás darle un susto a más de uno.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Escoge el estilo que quieres tener en tu guardarropa: Día de Muertos, Halloween ¡o ambos!, porque no hay una regla sobre lo que nos puede gustar; podemos celebrar lo que deseamos llevando nuestras tradiciones en el corazón. Así que, sorprende a todos con tu villano de Star Wars, revive la historia que te hizo llorar con Coco o da escalofríos con tus ídolos de filmes de horror con los diseños que podrás encontrar en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o en la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tienda en línea</w:t>
        </w:r>
      </w:hyperlink>
      <w:r w:rsidDel="00000000" w:rsidR="00000000" w:rsidRPr="00000000">
        <w:rPr>
          <w:color w:val="106dd6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75 sucursales en el interior de la República Mexicana.</w:t>
      </w:r>
    </w:p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mayor información visita: http://www.cyamoda.com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0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1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2">
      <w:pPr>
        <w:spacing w:line="276" w:lineRule="auto"/>
        <w:rPr>
          <w:sz w:val="18"/>
          <w:szCs w:val="18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6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Lorena Hernández</w:t>
      </w:r>
    </w:p>
    <w:p w:rsidR="00000000" w:rsidDel="00000000" w:rsidP="00000000" w:rsidRDefault="00000000" w:rsidRPr="00000000" w14:paraId="00000027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Gerente de comunicación y relaciones públicas </w:t>
      </w:r>
    </w:p>
    <w:p w:rsidR="00000000" w:rsidDel="00000000" w:rsidP="00000000" w:rsidRDefault="00000000" w:rsidRPr="00000000" w14:paraId="00000028">
      <w:pPr>
        <w:spacing w:line="276" w:lineRule="auto"/>
        <w:rPr>
          <w:color w:val="555555"/>
          <w:sz w:val="18"/>
          <w:szCs w:val="18"/>
          <w:highlight w:val="white"/>
        </w:rPr>
      </w:pP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2106 0295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2381250</wp:posOffset>
          </wp:positionH>
          <wp:positionV relativeFrom="paragraph">
            <wp:posOffset>-19049</wp:posOffset>
          </wp:positionV>
          <wp:extent cx="1345735" cy="1032049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5735" cy="10320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cyamoda.com/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yperlink" Target="mailto:mhernandez@cyamexic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